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F5" w:rsidRDefault="00E472F5" w:rsidP="00E472F5">
      <w:pPr>
        <w:spacing w:after="0" w:line="240" w:lineRule="auto"/>
        <w:rPr>
          <w:rFonts w:asciiTheme="minorHAnsi" w:hAnsiTheme="minorHAnsi"/>
          <w:sz w:val="24"/>
        </w:rPr>
      </w:pPr>
    </w:p>
    <w:p w:rsidR="00F039A6" w:rsidRDefault="00E472F5" w:rsidP="00E472F5">
      <w:pPr>
        <w:pStyle w:val="EinfacherAbsatz"/>
        <w:tabs>
          <w:tab w:val="left" w:pos="7740"/>
        </w:tabs>
      </w:pPr>
      <w:r>
        <w:t xml:space="preserve">In der Heiligen Nacht zum 25.Dezember 2018 </w:t>
      </w:r>
      <w:r w:rsidR="00F039A6">
        <w:t>verstarb plötzlich und unerwartet unser ehemalige Kollege</w:t>
      </w:r>
    </w:p>
    <w:p w:rsidR="00F039A6" w:rsidRDefault="00F039A6" w:rsidP="00F039A6">
      <w:pPr>
        <w:pStyle w:val="EinfacherAbsatz"/>
        <w:tabs>
          <w:tab w:val="left" w:pos="7740"/>
        </w:tabs>
      </w:pPr>
    </w:p>
    <w:p w:rsidR="00F039A6" w:rsidRPr="00B806D5" w:rsidRDefault="00F039A6" w:rsidP="00F039A6">
      <w:pPr>
        <w:pStyle w:val="EinfacherAbsatz"/>
        <w:tabs>
          <w:tab w:val="left" w:pos="7740"/>
        </w:tabs>
        <w:rPr>
          <w:b/>
        </w:rPr>
      </w:pPr>
      <w:r w:rsidRPr="00B806D5">
        <w:rPr>
          <w:b/>
        </w:rPr>
        <w:t xml:space="preserve">Herr Studiendirektor i.R. Dr. Ralf </w:t>
      </w:r>
      <w:proofErr w:type="spellStart"/>
      <w:r w:rsidRPr="00B806D5">
        <w:rPr>
          <w:b/>
        </w:rPr>
        <w:t>Niecknig</w:t>
      </w:r>
      <w:proofErr w:type="spellEnd"/>
      <w:r w:rsidRPr="00B806D5">
        <w:rPr>
          <w:b/>
        </w:rPr>
        <w:t>.</w:t>
      </w:r>
    </w:p>
    <w:p w:rsidR="00F039A6" w:rsidRDefault="00F039A6" w:rsidP="00F039A6">
      <w:pPr>
        <w:pStyle w:val="EinfacherAbsatz"/>
        <w:tabs>
          <w:tab w:val="left" w:pos="7740"/>
        </w:tabs>
      </w:pPr>
    </w:p>
    <w:p w:rsidR="00F039A6" w:rsidRPr="00512EA5" w:rsidRDefault="00F039A6" w:rsidP="00F039A6">
      <w:pPr>
        <w:jc w:val="both"/>
        <w:rPr>
          <w:rFonts w:ascii="Times New Roman" w:hAnsi="Times New Roman"/>
        </w:rPr>
      </w:pPr>
      <w:r w:rsidRPr="00512EA5">
        <w:rPr>
          <w:rFonts w:ascii="Times New Roman" w:hAnsi="Times New Roman"/>
        </w:rPr>
        <w:t>Nach Stu</w:t>
      </w:r>
      <w:r>
        <w:rPr>
          <w:rFonts w:ascii="Times New Roman" w:hAnsi="Times New Roman"/>
        </w:rPr>
        <w:t xml:space="preserve">dium und Referendariat kam Ralf </w:t>
      </w:r>
      <w:proofErr w:type="spellStart"/>
      <w:r>
        <w:rPr>
          <w:rFonts w:ascii="Times New Roman" w:hAnsi="Times New Roman"/>
        </w:rPr>
        <w:t>Niecknig</w:t>
      </w:r>
      <w:proofErr w:type="spellEnd"/>
      <w:r w:rsidRPr="00512EA5">
        <w:rPr>
          <w:rFonts w:ascii="Times New Roman" w:hAnsi="Times New Roman"/>
        </w:rPr>
        <w:t xml:space="preserve"> am 01.08.1980 als Studienrat z.A. an das Erzbischöfliche Gymnasium Bonn-Beuel mit den Fächern Mathematik und Erdkunde. Zum 01.08.1983 erfolgte die Ernennung zum Studienrat  </w:t>
      </w:r>
      <w:proofErr w:type="spellStart"/>
      <w:r w:rsidRPr="00512EA5">
        <w:rPr>
          <w:rFonts w:ascii="Times New Roman" w:hAnsi="Times New Roman"/>
        </w:rPr>
        <w:t>i.K</w:t>
      </w:r>
      <w:proofErr w:type="spellEnd"/>
      <w:r w:rsidRPr="00512EA5">
        <w:rPr>
          <w:rFonts w:ascii="Times New Roman" w:hAnsi="Times New Roman"/>
        </w:rPr>
        <w:t>. auf L</w:t>
      </w:r>
      <w:r>
        <w:rPr>
          <w:rFonts w:ascii="Times New Roman" w:hAnsi="Times New Roman"/>
        </w:rPr>
        <w:t>ebenszeit. Am 01.06.1994 wurde er</w:t>
      </w:r>
      <w:r w:rsidRPr="00512EA5">
        <w:rPr>
          <w:rFonts w:ascii="Times New Roman" w:hAnsi="Times New Roman"/>
        </w:rPr>
        <w:t xml:space="preserve"> zum </w:t>
      </w:r>
      <w:proofErr w:type="spellStart"/>
      <w:r w:rsidRPr="00512EA5">
        <w:rPr>
          <w:rFonts w:ascii="Times New Roman" w:hAnsi="Times New Roman"/>
        </w:rPr>
        <w:t>OStR</w:t>
      </w:r>
      <w:proofErr w:type="spellEnd"/>
      <w:r w:rsidRPr="00512EA5">
        <w:rPr>
          <w:rFonts w:ascii="Times New Roman" w:hAnsi="Times New Roman"/>
        </w:rPr>
        <w:t xml:space="preserve"> </w:t>
      </w:r>
      <w:proofErr w:type="spellStart"/>
      <w:r w:rsidRPr="00512EA5">
        <w:rPr>
          <w:rFonts w:ascii="Times New Roman" w:hAnsi="Times New Roman"/>
        </w:rPr>
        <w:t>i.K</w:t>
      </w:r>
      <w:proofErr w:type="spellEnd"/>
      <w:r w:rsidRPr="00512EA5">
        <w:rPr>
          <w:rFonts w:ascii="Times New Roman" w:hAnsi="Times New Roman"/>
        </w:rPr>
        <w:t>. befördert und zum 01.12.20</w:t>
      </w:r>
      <w:r>
        <w:rPr>
          <w:rFonts w:ascii="Times New Roman" w:hAnsi="Times New Roman"/>
        </w:rPr>
        <w:t>00 erfolgte seine</w:t>
      </w:r>
      <w:r w:rsidRPr="00512EA5">
        <w:rPr>
          <w:rFonts w:ascii="Times New Roman" w:hAnsi="Times New Roman"/>
        </w:rPr>
        <w:t xml:space="preserve"> Beförderung zum Studiendirektor mit der Übernahme der Funktion „Koordination des Bereiches Neue Medien einschließlich der Organisation und Durchführung der einschlägigen Fortbildungsmaßnahmen“.</w:t>
      </w:r>
    </w:p>
    <w:p w:rsidR="00F039A6" w:rsidRPr="00512EA5" w:rsidRDefault="00F039A6" w:rsidP="00F039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Neben seiner Unterrichtstätigkeit  hat der Verstorbene</w:t>
      </w:r>
      <w:r w:rsidRPr="00512EA5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m Dezember 1988 seine</w:t>
      </w:r>
      <w:r w:rsidRPr="00512EA5">
        <w:rPr>
          <w:rFonts w:ascii="Times New Roman" w:hAnsi="Times New Roman"/>
        </w:rPr>
        <w:t xml:space="preserve"> Promotion zum Dr. </w:t>
      </w:r>
      <w:proofErr w:type="spellStart"/>
      <w:r w:rsidRPr="00512EA5">
        <w:rPr>
          <w:rFonts w:ascii="Times New Roman" w:hAnsi="Times New Roman"/>
        </w:rPr>
        <w:t>rer</w:t>
      </w:r>
      <w:proofErr w:type="spellEnd"/>
      <w:r w:rsidRPr="00512EA5">
        <w:rPr>
          <w:rFonts w:ascii="Times New Roman" w:hAnsi="Times New Roman"/>
        </w:rPr>
        <w:t>. nat. erfolgreich abgeschlo</w:t>
      </w:r>
      <w:r>
        <w:rPr>
          <w:rFonts w:ascii="Times New Roman" w:hAnsi="Times New Roman"/>
        </w:rPr>
        <w:t>ssen. Zum 31.07.1990 wurde ihm</w:t>
      </w:r>
      <w:r w:rsidRPr="00512EA5">
        <w:rPr>
          <w:rFonts w:ascii="Times New Roman" w:hAnsi="Times New Roman"/>
        </w:rPr>
        <w:t xml:space="preserve"> nach Teilnahme an einer zweijährigen landesweiten Fortbildungsmaßnahme das entsprechende Zertifika</w:t>
      </w:r>
      <w:r>
        <w:rPr>
          <w:rFonts w:ascii="Times New Roman" w:hAnsi="Times New Roman"/>
        </w:rPr>
        <w:t>t verliehen, aufgrund dessen er</w:t>
      </w:r>
      <w:r w:rsidRPr="00512EA5">
        <w:rPr>
          <w:rFonts w:ascii="Times New Roman" w:hAnsi="Times New Roman"/>
        </w:rPr>
        <w:t xml:space="preserve"> zur Übernahme des Informatikunterrichts i</w:t>
      </w:r>
      <w:r>
        <w:rPr>
          <w:rFonts w:ascii="Times New Roman" w:hAnsi="Times New Roman"/>
        </w:rPr>
        <w:t>n der Oberstufe berechtigt war</w:t>
      </w:r>
      <w:r w:rsidRPr="00512EA5">
        <w:rPr>
          <w:rFonts w:ascii="Times New Roman" w:hAnsi="Times New Roman"/>
        </w:rPr>
        <w:t>.</w:t>
      </w:r>
    </w:p>
    <w:p w:rsidR="00F039A6" w:rsidRPr="00512EA5" w:rsidRDefault="00F039A6" w:rsidP="00F039A6">
      <w:pPr>
        <w:jc w:val="both"/>
        <w:rPr>
          <w:rFonts w:ascii="Times New Roman" w:hAnsi="Times New Roman"/>
        </w:rPr>
      </w:pPr>
      <w:r w:rsidRPr="00512EA5">
        <w:rPr>
          <w:rFonts w:ascii="Times New Roman" w:hAnsi="Times New Roman"/>
        </w:rPr>
        <w:t>Äuß</w:t>
      </w:r>
      <w:r>
        <w:rPr>
          <w:rFonts w:ascii="Times New Roman" w:hAnsi="Times New Roman"/>
        </w:rPr>
        <w:t>erst zahlreich waren neben seiner Unterrichtsverpflichtung die</w:t>
      </w:r>
      <w:r w:rsidRPr="00512EA5">
        <w:rPr>
          <w:rFonts w:ascii="Times New Roman" w:hAnsi="Times New Roman"/>
        </w:rPr>
        <w:t xml:space="preserve"> Aufgaben und Dienste am KFG. </w:t>
      </w:r>
    </w:p>
    <w:p w:rsidR="00F039A6" w:rsidRPr="00512EA5" w:rsidRDefault="00F039A6" w:rsidP="00F039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Außer seinen</w:t>
      </w:r>
      <w:r w:rsidRPr="00512EA5">
        <w:rPr>
          <w:rFonts w:ascii="Times New Roman" w:hAnsi="Times New Roman"/>
        </w:rPr>
        <w:t xml:space="preserve"> Tätigkeiten als Klassenlehrer, Tuto</w:t>
      </w:r>
      <w:r>
        <w:rPr>
          <w:rFonts w:ascii="Times New Roman" w:hAnsi="Times New Roman"/>
        </w:rPr>
        <w:t>r und Verkehrsbeauftragter war er</w:t>
      </w:r>
      <w:r w:rsidRPr="00512EA5">
        <w:rPr>
          <w:rFonts w:ascii="Times New Roman" w:hAnsi="Times New Roman"/>
        </w:rPr>
        <w:t xml:space="preserve"> seit 1985 für fast 15 Jahre Mitglied des Lehrerrats und zwischen 1999 und 2005 für sechs Jahre Ausbildungskoordinator für die Referendare des Seminars Siegburg. Für den Schult</w:t>
      </w:r>
      <w:r>
        <w:rPr>
          <w:rFonts w:ascii="Times New Roman" w:hAnsi="Times New Roman"/>
        </w:rPr>
        <w:t>räger, das Erzbistum Köln, war er</w:t>
      </w:r>
      <w:r w:rsidRPr="00512EA5">
        <w:rPr>
          <w:rFonts w:ascii="Times New Roman" w:hAnsi="Times New Roman"/>
        </w:rPr>
        <w:t xml:space="preserve"> von 1990 bis 1993 als Fachberater zur Entwicklung der Curricula der seinerzeit neugegründeten Papst-Johannes XXIII.-Schule in Pulheim-</w:t>
      </w:r>
      <w:proofErr w:type="spellStart"/>
      <w:r w:rsidRPr="00512EA5">
        <w:rPr>
          <w:rFonts w:ascii="Times New Roman" w:hAnsi="Times New Roman"/>
        </w:rPr>
        <w:t>Stommeln</w:t>
      </w:r>
      <w:proofErr w:type="spellEnd"/>
      <w:r w:rsidRPr="00512EA5">
        <w:rPr>
          <w:rFonts w:ascii="Times New Roman" w:hAnsi="Times New Roman"/>
        </w:rPr>
        <w:t xml:space="preserve"> für das Fach Erdkunde tätig.</w:t>
      </w:r>
    </w:p>
    <w:p w:rsidR="00F039A6" w:rsidRPr="00512EA5" w:rsidRDefault="00F039A6" w:rsidP="00F039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Seit dem Jahr 2004 wurde Dr. </w:t>
      </w:r>
      <w:proofErr w:type="spellStart"/>
      <w:r>
        <w:rPr>
          <w:rFonts w:ascii="Times New Roman" w:hAnsi="Times New Roman"/>
        </w:rPr>
        <w:t>Niecknig</w:t>
      </w:r>
      <w:proofErr w:type="spellEnd"/>
      <w:r w:rsidRPr="00512EA5">
        <w:rPr>
          <w:rFonts w:ascii="Times New Roman" w:hAnsi="Times New Roman"/>
        </w:rPr>
        <w:t xml:space="preserve"> zudem seitens des Staatlichen Prüfungsamts regelmäßig als Schulvertreter in Prüfungsausschüsse im Rahmen der Zweiten Staatsprüfung berufen.</w:t>
      </w:r>
    </w:p>
    <w:p w:rsidR="00F039A6" w:rsidRPr="00F10F6E" w:rsidRDefault="00F039A6" w:rsidP="00F039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Ein besonderes Kennzeichen seines Dienstverständnisses war sein</w:t>
      </w:r>
      <w:r w:rsidRPr="00512EA5">
        <w:rPr>
          <w:rFonts w:ascii="Times New Roman" w:hAnsi="Times New Roman"/>
        </w:rPr>
        <w:t xml:space="preserve"> ausgesprochen i</w:t>
      </w:r>
      <w:r>
        <w:rPr>
          <w:rFonts w:ascii="Times New Roman" w:hAnsi="Times New Roman"/>
        </w:rPr>
        <w:t>ntensives Fortbildungsstreben.</w:t>
      </w:r>
      <w:r w:rsidRPr="00512EA5">
        <w:rPr>
          <w:rFonts w:ascii="Times New Roman" w:hAnsi="Times New Roman"/>
        </w:rPr>
        <w:t xml:space="preserve"> Wegen </w:t>
      </w:r>
      <w:r>
        <w:rPr>
          <w:rFonts w:ascii="Times New Roman" w:hAnsi="Times New Roman"/>
        </w:rPr>
        <w:t>seiner</w:t>
      </w:r>
      <w:r w:rsidRPr="00512EA5">
        <w:rPr>
          <w:rFonts w:ascii="Times New Roman" w:hAnsi="Times New Roman"/>
        </w:rPr>
        <w:t xml:space="preserve"> fundierten Kenntnisse in den Bereichen Schulorganisation, Schu</w:t>
      </w:r>
      <w:r>
        <w:rPr>
          <w:rFonts w:ascii="Times New Roman" w:hAnsi="Times New Roman"/>
        </w:rPr>
        <w:t>lrecht und Schulverwaltung war er</w:t>
      </w:r>
      <w:r w:rsidRPr="00512EA5">
        <w:rPr>
          <w:rFonts w:ascii="Times New Roman" w:hAnsi="Times New Roman"/>
        </w:rPr>
        <w:t xml:space="preserve"> den Kolleginnen und Kollegen stets ein guter und vertrauensstiftender Ratgeber, den jeweiligen </w:t>
      </w:r>
      <w:r>
        <w:rPr>
          <w:rFonts w:ascii="Times New Roman" w:hAnsi="Times New Roman"/>
        </w:rPr>
        <w:t>Schulleitungen ein verlässlicher, kooperationsbereiter und</w:t>
      </w:r>
      <w:r w:rsidRPr="00512EA5">
        <w:rPr>
          <w:rFonts w:ascii="Times New Roman" w:hAnsi="Times New Roman"/>
        </w:rPr>
        <w:t xml:space="preserve"> kompetenter </w:t>
      </w:r>
      <w:r>
        <w:rPr>
          <w:rFonts w:ascii="Times New Roman" w:hAnsi="Times New Roman"/>
        </w:rPr>
        <w:t>Gesprächspartner.</w:t>
      </w:r>
    </w:p>
    <w:p w:rsidR="00F039A6" w:rsidRPr="00F10F6E" w:rsidRDefault="00F039A6" w:rsidP="00F039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Für die</w:t>
      </w:r>
      <w:r w:rsidRPr="00F10F6E">
        <w:rPr>
          <w:rFonts w:ascii="Times New Roman" w:hAnsi="Times New Roman"/>
        </w:rPr>
        <w:t xml:space="preserve"> stets ver</w:t>
      </w:r>
      <w:r>
        <w:rPr>
          <w:rFonts w:ascii="Times New Roman" w:hAnsi="Times New Roman"/>
        </w:rPr>
        <w:t>antwortungsvolle Erfüllung seiner</w:t>
      </w:r>
      <w:r w:rsidRPr="00F10F6E">
        <w:rPr>
          <w:rFonts w:ascii="Times New Roman" w:hAnsi="Times New Roman"/>
        </w:rPr>
        <w:t xml:space="preserve"> Dienstpflichten und für al</w:t>
      </w:r>
      <w:r>
        <w:rPr>
          <w:rFonts w:ascii="Times New Roman" w:hAnsi="Times New Roman"/>
        </w:rPr>
        <w:t>l die gute Arbei</w:t>
      </w:r>
      <w:bookmarkStart w:id="0" w:name="_GoBack"/>
      <w:bookmarkEnd w:id="0"/>
      <w:r>
        <w:rPr>
          <w:rFonts w:ascii="Times New Roman" w:hAnsi="Times New Roman"/>
        </w:rPr>
        <w:t>t zum Wohl der ihm</w:t>
      </w:r>
      <w:r w:rsidRPr="00F10F6E">
        <w:rPr>
          <w:rFonts w:ascii="Times New Roman" w:hAnsi="Times New Roman"/>
        </w:rPr>
        <w:t xml:space="preserve"> anvertrauten Kinder und Jugendlichen mö</w:t>
      </w:r>
      <w:r>
        <w:rPr>
          <w:rFonts w:ascii="Times New Roman" w:hAnsi="Times New Roman"/>
        </w:rPr>
        <w:t>chten wir uns herzlich bei ihm</w:t>
      </w:r>
      <w:r w:rsidRPr="00F10F6E">
        <w:rPr>
          <w:rFonts w:ascii="Times New Roman" w:hAnsi="Times New Roman"/>
        </w:rPr>
        <w:t xml:space="preserve"> bedanke</w:t>
      </w:r>
      <w:r>
        <w:rPr>
          <w:rFonts w:ascii="Times New Roman" w:hAnsi="Times New Roman"/>
        </w:rPr>
        <w:t xml:space="preserve">n; die Schulgemeinschaft des Kardinal-Frings-Gymnasiums wird Dr. Ralf </w:t>
      </w:r>
      <w:proofErr w:type="spellStart"/>
      <w:r>
        <w:rPr>
          <w:rFonts w:ascii="Times New Roman" w:hAnsi="Times New Roman"/>
        </w:rPr>
        <w:t>Niecknig</w:t>
      </w:r>
      <w:proofErr w:type="spellEnd"/>
      <w:r>
        <w:rPr>
          <w:rFonts w:ascii="Times New Roman" w:hAnsi="Times New Roman"/>
        </w:rPr>
        <w:t xml:space="preserve"> stets ein ehrendes Gedenken bewahren</w:t>
      </w:r>
      <w:r w:rsidRPr="00F10F6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R i P!</w:t>
      </w:r>
    </w:p>
    <w:p w:rsidR="00F039A6" w:rsidRDefault="00F039A6" w:rsidP="00F039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Für die Schulgemeinschaft des KFG</w:t>
      </w:r>
    </w:p>
    <w:p w:rsidR="00F039A6" w:rsidRPr="00F10F6E" w:rsidRDefault="00F039A6" w:rsidP="00F039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Bernhard Hillen, </w:t>
      </w:r>
      <w:proofErr w:type="spellStart"/>
      <w:r>
        <w:rPr>
          <w:rFonts w:ascii="Times New Roman" w:hAnsi="Times New Roman"/>
        </w:rPr>
        <w:t>OStD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i.K</w:t>
      </w:r>
      <w:proofErr w:type="spellEnd"/>
      <w:r>
        <w:rPr>
          <w:rFonts w:ascii="Times New Roman" w:hAnsi="Times New Roman"/>
        </w:rPr>
        <w:t>.</w:t>
      </w:r>
    </w:p>
    <w:p w:rsidR="009960F6" w:rsidRDefault="00F039A6" w:rsidP="00F039A6">
      <w:pPr>
        <w:jc w:val="both"/>
        <w:rPr>
          <w:rFonts w:asciiTheme="minorHAnsi" w:hAnsiTheme="minorHAnsi"/>
          <w:sz w:val="24"/>
        </w:rPr>
      </w:pPr>
      <w:r>
        <w:rPr>
          <w:rFonts w:ascii="Times New Roman" w:hAnsi="Times New Roman"/>
        </w:rPr>
        <w:t>Schulleiter</w:t>
      </w:r>
    </w:p>
    <w:sectPr w:rsidR="009960F6" w:rsidSect="00960ABC">
      <w:headerReference w:type="default" r:id="rId7"/>
      <w:headerReference w:type="first" r:id="rId8"/>
      <w:footerReference w:type="first" r:id="rId9"/>
      <w:pgSz w:w="11906" w:h="16838"/>
      <w:pgMar w:top="1417" w:right="1417" w:bottom="113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F5" w:rsidRDefault="00E472F5" w:rsidP="006E6D40">
      <w:pPr>
        <w:spacing w:after="0" w:line="240" w:lineRule="auto"/>
      </w:pPr>
      <w:r>
        <w:separator/>
      </w:r>
    </w:p>
  </w:endnote>
  <w:endnote w:type="continuationSeparator" w:id="0">
    <w:p w:rsidR="00E472F5" w:rsidRDefault="00E472F5" w:rsidP="006E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8" w:type="dxa"/>
      <w:tblInd w:w="-459" w:type="dxa"/>
      <w:tblLook w:val="04A0"/>
    </w:tblPr>
    <w:tblGrid>
      <w:gridCol w:w="3544"/>
      <w:gridCol w:w="3543"/>
      <w:gridCol w:w="3231"/>
    </w:tblGrid>
    <w:tr w:rsidR="00912CA3" w:rsidRPr="00F52C67" w:rsidTr="00FC433F">
      <w:trPr>
        <w:trHeight w:val="1044"/>
      </w:trPr>
      <w:tc>
        <w:tcPr>
          <w:tcW w:w="3544" w:type="dxa"/>
        </w:tcPr>
        <w:p w:rsidR="00912CA3" w:rsidRPr="00F52C67" w:rsidRDefault="00912CA3" w:rsidP="00FC433F">
          <w:pPr>
            <w:pStyle w:val="KeinAbsatzformat"/>
            <w:tabs>
              <w:tab w:val="center" w:pos="4536"/>
              <w:tab w:val="right" w:pos="9072"/>
            </w:tabs>
            <w:spacing w:line="276" w:lineRule="auto"/>
            <w:rPr>
              <w:rFonts w:ascii="Lucida Sans" w:hAnsi="Lucida Sans" w:cs="Lucida Sans"/>
              <w:color w:val="595959"/>
              <w:sz w:val="16"/>
              <w:szCs w:val="16"/>
              <w:lang w:eastAsia="en-US"/>
            </w:rPr>
          </w:pPr>
          <w:r w:rsidRPr="00F52C67">
            <w:rPr>
              <w:rFonts w:ascii="Lucida Sans" w:hAnsi="Lucida Sans" w:cs="Lucida Sans"/>
              <w:color w:val="595959"/>
              <w:sz w:val="16"/>
              <w:szCs w:val="16"/>
              <w:lang w:eastAsia="en-US"/>
            </w:rPr>
            <w:t>Kardinal-Frings-Gymnasium Bonn</w:t>
          </w:r>
        </w:p>
        <w:p w:rsidR="00912CA3" w:rsidRPr="00F52C67" w:rsidRDefault="00912CA3" w:rsidP="00FC433F">
          <w:pPr>
            <w:tabs>
              <w:tab w:val="center" w:pos="4536"/>
              <w:tab w:val="right" w:pos="9072"/>
            </w:tabs>
            <w:rPr>
              <w:color w:val="595959"/>
            </w:rPr>
          </w:pPr>
          <w:r w:rsidRPr="00F52C67">
            <w:rPr>
              <w:rFonts w:ascii="Lucida Sans" w:hAnsi="Lucida Sans" w:cs="Lucida Sans"/>
              <w:color w:val="595959"/>
              <w:sz w:val="16"/>
              <w:szCs w:val="16"/>
            </w:rPr>
            <w:t>Staatlich genehmigtes, privates  Gymnasium des Erzbistums Köln</w:t>
          </w:r>
        </w:p>
      </w:tc>
      <w:tc>
        <w:tcPr>
          <w:tcW w:w="3543" w:type="dxa"/>
        </w:tcPr>
        <w:p w:rsidR="00912CA3" w:rsidRPr="00F52C67" w:rsidRDefault="00912CA3" w:rsidP="00FC433F">
          <w:pPr>
            <w:pStyle w:val="KeinAbsatzformat"/>
            <w:tabs>
              <w:tab w:val="center" w:pos="4536"/>
              <w:tab w:val="right" w:pos="9072"/>
            </w:tabs>
            <w:spacing w:line="276" w:lineRule="auto"/>
            <w:ind w:left="459"/>
            <w:rPr>
              <w:rFonts w:ascii="Lucida Sans" w:hAnsi="Lucida Sans" w:cs="Lucida Sans"/>
              <w:color w:val="595959"/>
              <w:sz w:val="16"/>
              <w:szCs w:val="16"/>
              <w:lang w:eastAsia="en-US"/>
            </w:rPr>
          </w:pPr>
          <w:r w:rsidRPr="00F52C67">
            <w:rPr>
              <w:rFonts w:ascii="Lucida Sans" w:hAnsi="Lucida Sans" w:cs="Lucida Sans"/>
              <w:color w:val="595959"/>
              <w:sz w:val="16"/>
              <w:szCs w:val="16"/>
              <w:lang w:eastAsia="en-US"/>
            </w:rPr>
            <w:t>Elsa-</w:t>
          </w:r>
          <w:proofErr w:type="spellStart"/>
          <w:r w:rsidRPr="00F52C67">
            <w:rPr>
              <w:rFonts w:ascii="Lucida Sans" w:hAnsi="Lucida Sans" w:cs="Lucida Sans"/>
              <w:color w:val="595959"/>
              <w:sz w:val="16"/>
              <w:szCs w:val="16"/>
              <w:lang w:eastAsia="en-US"/>
            </w:rPr>
            <w:t>Brändström</w:t>
          </w:r>
          <w:proofErr w:type="spellEnd"/>
          <w:r w:rsidRPr="00F52C67">
            <w:rPr>
              <w:rFonts w:ascii="Lucida Sans" w:hAnsi="Lucida Sans" w:cs="Lucida Sans"/>
              <w:color w:val="595959"/>
              <w:sz w:val="16"/>
              <w:szCs w:val="16"/>
              <w:lang w:eastAsia="en-US"/>
            </w:rPr>
            <w:t>-Straße 71-91</w:t>
          </w:r>
        </w:p>
        <w:p w:rsidR="00912CA3" w:rsidRPr="00F52C67" w:rsidRDefault="00912CA3" w:rsidP="00FC433F">
          <w:pPr>
            <w:pStyle w:val="KeinAbsatzformat"/>
            <w:tabs>
              <w:tab w:val="center" w:pos="4536"/>
              <w:tab w:val="right" w:pos="9072"/>
            </w:tabs>
            <w:spacing w:line="276" w:lineRule="auto"/>
            <w:ind w:left="459"/>
            <w:rPr>
              <w:rFonts w:ascii="Lucida Sans" w:hAnsi="Lucida Sans" w:cs="Lucida Sans"/>
              <w:color w:val="595959"/>
              <w:sz w:val="16"/>
              <w:szCs w:val="16"/>
              <w:lang w:eastAsia="en-US"/>
            </w:rPr>
          </w:pPr>
          <w:r w:rsidRPr="00F52C67">
            <w:rPr>
              <w:rFonts w:ascii="Lucida Sans" w:hAnsi="Lucida Sans" w:cs="Lucida Sans"/>
              <w:color w:val="595959"/>
              <w:sz w:val="16"/>
              <w:szCs w:val="16"/>
              <w:lang w:eastAsia="en-US"/>
            </w:rPr>
            <w:t>53227 Bonn</w:t>
          </w:r>
        </w:p>
        <w:p w:rsidR="00912CA3" w:rsidRPr="00F52C67" w:rsidRDefault="00912CA3" w:rsidP="00FC433F">
          <w:pPr>
            <w:tabs>
              <w:tab w:val="center" w:pos="4536"/>
              <w:tab w:val="right" w:pos="9072"/>
            </w:tabs>
            <w:ind w:left="459"/>
            <w:rPr>
              <w:color w:val="595959"/>
            </w:rPr>
          </w:pPr>
          <w:r w:rsidRPr="00F52C67">
            <w:rPr>
              <w:rFonts w:ascii="Lucida Sans" w:hAnsi="Lucida Sans" w:cs="Lucida Sans"/>
              <w:color w:val="595959"/>
              <w:sz w:val="16"/>
              <w:szCs w:val="16"/>
            </w:rPr>
            <w:t>www.kfg-bonn.de</w:t>
          </w:r>
        </w:p>
      </w:tc>
      <w:tc>
        <w:tcPr>
          <w:tcW w:w="3231" w:type="dxa"/>
        </w:tcPr>
        <w:p w:rsidR="00912CA3" w:rsidRPr="00F52C67" w:rsidRDefault="00912CA3" w:rsidP="00FC433F">
          <w:pPr>
            <w:pStyle w:val="KeinAbsatzformat"/>
            <w:tabs>
              <w:tab w:val="center" w:pos="4536"/>
              <w:tab w:val="right" w:pos="9072"/>
            </w:tabs>
            <w:spacing w:line="276" w:lineRule="auto"/>
            <w:ind w:left="318"/>
            <w:rPr>
              <w:rFonts w:ascii="Lucida Sans" w:hAnsi="Lucida Sans" w:cs="Lucida Sans"/>
              <w:color w:val="595959"/>
              <w:sz w:val="16"/>
              <w:szCs w:val="16"/>
              <w:lang w:eastAsia="en-US"/>
            </w:rPr>
          </w:pPr>
          <w:r w:rsidRPr="00F52C67">
            <w:rPr>
              <w:rFonts w:ascii="Lucida Sans" w:hAnsi="Lucida Sans" w:cs="Lucida Sans"/>
              <w:color w:val="595959"/>
              <w:sz w:val="16"/>
              <w:szCs w:val="16"/>
              <w:lang w:eastAsia="en-US"/>
            </w:rPr>
            <w:t xml:space="preserve">Telefon: 0228 / 42161-0 </w:t>
          </w:r>
        </w:p>
        <w:p w:rsidR="00912CA3" w:rsidRPr="00F52C67" w:rsidRDefault="00912CA3" w:rsidP="00FC433F">
          <w:pPr>
            <w:pStyle w:val="KeinAbsatzformat"/>
            <w:tabs>
              <w:tab w:val="center" w:pos="4536"/>
              <w:tab w:val="right" w:pos="9072"/>
            </w:tabs>
            <w:spacing w:line="276" w:lineRule="auto"/>
            <w:ind w:left="318"/>
            <w:rPr>
              <w:rFonts w:ascii="Lucida Sans" w:hAnsi="Lucida Sans" w:cs="Lucida Sans"/>
              <w:color w:val="595959"/>
              <w:sz w:val="16"/>
              <w:szCs w:val="16"/>
              <w:lang w:eastAsia="en-US"/>
            </w:rPr>
          </w:pPr>
          <w:r w:rsidRPr="00F52C67">
            <w:rPr>
              <w:rFonts w:ascii="Lucida Sans" w:hAnsi="Lucida Sans" w:cs="Lucida Sans"/>
              <w:color w:val="595959"/>
              <w:sz w:val="16"/>
              <w:szCs w:val="16"/>
              <w:lang w:eastAsia="en-US"/>
            </w:rPr>
            <w:t xml:space="preserve">Fax: 0228 / 42161-10 </w:t>
          </w:r>
        </w:p>
        <w:p w:rsidR="00912CA3" w:rsidRPr="00F52C67" w:rsidRDefault="00912CA3" w:rsidP="00FC433F">
          <w:pPr>
            <w:tabs>
              <w:tab w:val="center" w:pos="4536"/>
              <w:tab w:val="right" w:pos="9072"/>
            </w:tabs>
            <w:ind w:left="318"/>
            <w:rPr>
              <w:color w:val="595959"/>
            </w:rPr>
          </w:pPr>
          <w:r w:rsidRPr="00F52C67">
            <w:rPr>
              <w:rFonts w:ascii="Lucida Sans" w:hAnsi="Lucida Sans" w:cs="Lucida Sans"/>
              <w:color w:val="595959"/>
              <w:sz w:val="16"/>
              <w:szCs w:val="16"/>
            </w:rPr>
            <w:t>E-Mail: sekretariat@kfg-bonn.de</w:t>
          </w:r>
        </w:p>
      </w:tc>
    </w:tr>
  </w:tbl>
  <w:p w:rsidR="00912CA3" w:rsidRDefault="00912CA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F5" w:rsidRDefault="00E472F5" w:rsidP="006E6D40">
      <w:pPr>
        <w:spacing w:after="0" w:line="240" w:lineRule="auto"/>
      </w:pPr>
      <w:r>
        <w:separator/>
      </w:r>
    </w:p>
  </w:footnote>
  <w:footnote w:type="continuationSeparator" w:id="0">
    <w:p w:rsidR="00E472F5" w:rsidRDefault="00E472F5" w:rsidP="006E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A3" w:rsidRDefault="00912CA3" w:rsidP="006E6D40">
    <w:pPr>
      <w:pStyle w:val="Kopfzeile"/>
      <w:jc w:val="center"/>
    </w:pPr>
  </w:p>
  <w:p w:rsidR="00912CA3" w:rsidRDefault="00912CA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A3" w:rsidRDefault="00912CA3" w:rsidP="00960ABC">
    <w:pPr>
      <w:pStyle w:val="Kopfzeile"/>
      <w:jc w:val="center"/>
    </w:pPr>
    <w:r w:rsidRPr="00960ABC">
      <w:rPr>
        <w:noProof/>
        <w:lang w:eastAsia="de-DE"/>
      </w:rPr>
      <w:drawing>
        <wp:inline distT="0" distB="0" distL="0" distR="0">
          <wp:extent cx="2200275" cy="1362075"/>
          <wp:effectExtent l="19050" t="0" r="9525" b="0"/>
          <wp:docPr id="2" name="Bild 1" descr="KFG-LOGO-ERZB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G-LOGO-ERZB gr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CA3" w:rsidRDefault="00912CA3" w:rsidP="00960ABC">
    <w:pPr>
      <w:pStyle w:val="Kopfzeil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 w:val="00032B61"/>
    <w:rsid w:val="0003706C"/>
    <w:rsid w:val="0004403B"/>
    <w:rsid w:val="00093FF0"/>
    <w:rsid w:val="000A453F"/>
    <w:rsid w:val="000A6CB0"/>
    <w:rsid w:val="000B16D9"/>
    <w:rsid w:val="000B3AA9"/>
    <w:rsid w:val="000C0ACF"/>
    <w:rsid w:val="000C4B3F"/>
    <w:rsid w:val="000D0A00"/>
    <w:rsid w:val="000D604F"/>
    <w:rsid w:val="000F14D3"/>
    <w:rsid w:val="000F1A79"/>
    <w:rsid w:val="001064C7"/>
    <w:rsid w:val="00117F05"/>
    <w:rsid w:val="00117F65"/>
    <w:rsid w:val="00124ADF"/>
    <w:rsid w:val="0013008E"/>
    <w:rsid w:val="00135E55"/>
    <w:rsid w:val="00163603"/>
    <w:rsid w:val="001748A2"/>
    <w:rsid w:val="0017734F"/>
    <w:rsid w:val="00183DE8"/>
    <w:rsid w:val="001879BA"/>
    <w:rsid w:val="001946E0"/>
    <w:rsid w:val="00195E19"/>
    <w:rsid w:val="001A08E9"/>
    <w:rsid w:val="001B0FEF"/>
    <w:rsid w:val="001C19DD"/>
    <w:rsid w:val="0021313C"/>
    <w:rsid w:val="002140EE"/>
    <w:rsid w:val="00231B27"/>
    <w:rsid w:val="00231C79"/>
    <w:rsid w:val="00237F06"/>
    <w:rsid w:val="00240AC0"/>
    <w:rsid w:val="00255208"/>
    <w:rsid w:val="002804D7"/>
    <w:rsid w:val="00291CCF"/>
    <w:rsid w:val="00294C81"/>
    <w:rsid w:val="0029532A"/>
    <w:rsid w:val="002A370B"/>
    <w:rsid w:val="002A3FC2"/>
    <w:rsid w:val="002D0737"/>
    <w:rsid w:val="002D3BF5"/>
    <w:rsid w:val="002D43CE"/>
    <w:rsid w:val="002E58B1"/>
    <w:rsid w:val="00307D29"/>
    <w:rsid w:val="00317214"/>
    <w:rsid w:val="00331D9C"/>
    <w:rsid w:val="00345FCE"/>
    <w:rsid w:val="00346293"/>
    <w:rsid w:val="003B3109"/>
    <w:rsid w:val="003C5F6B"/>
    <w:rsid w:val="003C6E41"/>
    <w:rsid w:val="003E6649"/>
    <w:rsid w:val="00402D90"/>
    <w:rsid w:val="00404CAD"/>
    <w:rsid w:val="0041106F"/>
    <w:rsid w:val="00416387"/>
    <w:rsid w:val="004175F9"/>
    <w:rsid w:val="004201E9"/>
    <w:rsid w:val="004269B3"/>
    <w:rsid w:val="00455009"/>
    <w:rsid w:val="00457486"/>
    <w:rsid w:val="00466239"/>
    <w:rsid w:val="00476B1D"/>
    <w:rsid w:val="00490FB0"/>
    <w:rsid w:val="00495914"/>
    <w:rsid w:val="004B7B9C"/>
    <w:rsid w:val="004C69BE"/>
    <w:rsid w:val="004D2AE0"/>
    <w:rsid w:val="004F3025"/>
    <w:rsid w:val="004F4C38"/>
    <w:rsid w:val="004F6CD5"/>
    <w:rsid w:val="00543F55"/>
    <w:rsid w:val="00554FAD"/>
    <w:rsid w:val="00557327"/>
    <w:rsid w:val="00562BD9"/>
    <w:rsid w:val="0056460C"/>
    <w:rsid w:val="00567A49"/>
    <w:rsid w:val="0057376C"/>
    <w:rsid w:val="0058536C"/>
    <w:rsid w:val="0059237E"/>
    <w:rsid w:val="005952F9"/>
    <w:rsid w:val="005965D0"/>
    <w:rsid w:val="005A520C"/>
    <w:rsid w:val="005B1D8C"/>
    <w:rsid w:val="005C4C6A"/>
    <w:rsid w:val="005C58AD"/>
    <w:rsid w:val="005D7809"/>
    <w:rsid w:val="005E308A"/>
    <w:rsid w:val="005F12B7"/>
    <w:rsid w:val="005F440A"/>
    <w:rsid w:val="00613252"/>
    <w:rsid w:val="00616D18"/>
    <w:rsid w:val="00621AC4"/>
    <w:rsid w:val="006307F7"/>
    <w:rsid w:val="00644F4A"/>
    <w:rsid w:val="0065324E"/>
    <w:rsid w:val="0066784D"/>
    <w:rsid w:val="006931A0"/>
    <w:rsid w:val="00693F9E"/>
    <w:rsid w:val="006969A5"/>
    <w:rsid w:val="006B6096"/>
    <w:rsid w:val="006D74B5"/>
    <w:rsid w:val="006E2891"/>
    <w:rsid w:val="006E5CE5"/>
    <w:rsid w:val="006E6D40"/>
    <w:rsid w:val="006F3D5D"/>
    <w:rsid w:val="0070165E"/>
    <w:rsid w:val="00706938"/>
    <w:rsid w:val="007276BC"/>
    <w:rsid w:val="00731D59"/>
    <w:rsid w:val="007354FF"/>
    <w:rsid w:val="00755953"/>
    <w:rsid w:val="00767FC0"/>
    <w:rsid w:val="00777DE1"/>
    <w:rsid w:val="007A1BA0"/>
    <w:rsid w:val="007B49F8"/>
    <w:rsid w:val="007C1194"/>
    <w:rsid w:val="007D7B57"/>
    <w:rsid w:val="007E1E32"/>
    <w:rsid w:val="007E758E"/>
    <w:rsid w:val="007F27BE"/>
    <w:rsid w:val="007F41D7"/>
    <w:rsid w:val="007F604B"/>
    <w:rsid w:val="007F638E"/>
    <w:rsid w:val="007F6AF1"/>
    <w:rsid w:val="00803183"/>
    <w:rsid w:val="008111BC"/>
    <w:rsid w:val="00817EA4"/>
    <w:rsid w:val="00825016"/>
    <w:rsid w:val="00840C81"/>
    <w:rsid w:val="00841E56"/>
    <w:rsid w:val="00853771"/>
    <w:rsid w:val="008610C3"/>
    <w:rsid w:val="0087532C"/>
    <w:rsid w:val="008817B7"/>
    <w:rsid w:val="00882F2C"/>
    <w:rsid w:val="008907E8"/>
    <w:rsid w:val="008A74BB"/>
    <w:rsid w:val="008C3D74"/>
    <w:rsid w:val="008D0CB7"/>
    <w:rsid w:val="008F0625"/>
    <w:rsid w:val="008F6E13"/>
    <w:rsid w:val="009116BC"/>
    <w:rsid w:val="00912CA3"/>
    <w:rsid w:val="00915B78"/>
    <w:rsid w:val="009221DF"/>
    <w:rsid w:val="009267EB"/>
    <w:rsid w:val="009476B2"/>
    <w:rsid w:val="0095088F"/>
    <w:rsid w:val="009555B0"/>
    <w:rsid w:val="00960ABC"/>
    <w:rsid w:val="00962079"/>
    <w:rsid w:val="00970CA5"/>
    <w:rsid w:val="0098692B"/>
    <w:rsid w:val="00992458"/>
    <w:rsid w:val="009947FD"/>
    <w:rsid w:val="00995778"/>
    <w:rsid w:val="009960F6"/>
    <w:rsid w:val="009A0D9D"/>
    <w:rsid w:val="009A6B27"/>
    <w:rsid w:val="009E4ECE"/>
    <w:rsid w:val="009E6A9B"/>
    <w:rsid w:val="009F52B8"/>
    <w:rsid w:val="00A000A2"/>
    <w:rsid w:val="00A00F6E"/>
    <w:rsid w:val="00A4533F"/>
    <w:rsid w:val="00A54709"/>
    <w:rsid w:val="00A57730"/>
    <w:rsid w:val="00A60D9D"/>
    <w:rsid w:val="00A67560"/>
    <w:rsid w:val="00A71A45"/>
    <w:rsid w:val="00A74ED5"/>
    <w:rsid w:val="00A84083"/>
    <w:rsid w:val="00A92098"/>
    <w:rsid w:val="00A94C20"/>
    <w:rsid w:val="00A96CF8"/>
    <w:rsid w:val="00A97F55"/>
    <w:rsid w:val="00AA574E"/>
    <w:rsid w:val="00AB1928"/>
    <w:rsid w:val="00AB1FFB"/>
    <w:rsid w:val="00AB23EE"/>
    <w:rsid w:val="00AB385D"/>
    <w:rsid w:val="00AD436E"/>
    <w:rsid w:val="00AD5CDF"/>
    <w:rsid w:val="00AE389F"/>
    <w:rsid w:val="00AF362D"/>
    <w:rsid w:val="00B03E95"/>
    <w:rsid w:val="00B12C15"/>
    <w:rsid w:val="00B22F69"/>
    <w:rsid w:val="00B325B6"/>
    <w:rsid w:val="00B665CD"/>
    <w:rsid w:val="00B721E9"/>
    <w:rsid w:val="00B95435"/>
    <w:rsid w:val="00BA0E58"/>
    <w:rsid w:val="00BB3C92"/>
    <w:rsid w:val="00BB42D2"/>
    <w:rsid w:val="00BC2C09"/>
    <w:rsid w:val="00BF523E"/>
    <w:rsid w:val="00C154EB"/>
    <w:rsid w:val="00C21803"/>
    <w:rsid w:val="00C32277"/>
    <w:rsid w:val="00C34B3F"/>
    <w:rsid w:val="00C41E7A"/>
    <w:rsid w:val="00C743BC"/>
    <w:rsid w:val="00C84100"/>
    <w:rsid w:val="00C96D7F"/>
    <w:rsid w:val="00CB4061"/>
    <w:rsid w:val="00CB4E11"/>
    <w:rsid w:val="00CC6286"/>
    <w:rsid w:val="00CD53BB"/>
    <w:rsid w:val="00CD5B85"/>
    <w:rsid w:val="00CD7C37"/>
    <w:rsid w:val="00CE27E6"/>
    <w:rsid w:val="00CF406E"/>
    <w:rsid w:val="00CF7F2C"/>
    <w:rsid w:val="00D01314"/>
    <w:rsid w:val="00D13CCD"/>
    <w:rsid w:val="00D37654"/>
    <w:rsid w:val="00D46085"/>
    <w:rsid w:val="00D64DEE"/>
    <w:rsid w:val="00D73708"/>
    <w:rsid w:val="00D967C7"/>
    <w:rsid w:val="00DA7132"/>
    <w:rsid w:val="00DC17C2"/>
    <w:rsid w:val="00DD6605"/>
    <w:rsid w:val="00DE3DB3"/>
    <w:rsid w:val="00DE6023"/>
    <w:rsid w:val="00DF13E3"/>
    <w:rsid w:val="00DF3579"/>
    <w:rsid w:val="00DF4ACD"/>
    <w:rsid w:val="00DF6BB2"/>
    <w:rsid w:val="00E15AFB"/>
    <w:rsid w:val="00E15BF9"/>
    <w:rsid w:val="00E22D28"/>
    <w:rsid w:val="00E270B9"/>
    <w:rsid w:val="00E472F5"/>
    <w:rsid w:val="00E764C8"/>
    <w:rsid w:val="00E77D9F"/>
    <w:rsid w:val="00E825FC"/>
    <w:rsid w:val="00E8448E"/>
    <w:rsid w:val="00EA0079"/>
    <w:rsid w:val="00EA46C5"/>
    <w:rsid w:val="00EB3749"/>
    <w:rsid w:val="00ED7EFC"/>
    <w:rsid w:val="00F039A6"/>
    <w:rsid w:val="00F26D0B"/>
    <w:rsid w:val="00F3164B"/>
    <w:rsid w:val="00F348F9"/>
    <w:rsid w:val="00F42AD2"/>
    <w:rsid w:val="00F52C67"/>
    <w:rsid w:val="00F53583"/>
    <w:rsid w:val="00F64178"/>
    <w:rsid w:val="00F820DD"/>
    <w:rsid w:val="00F8319F"/>
    <w:rsid w:val="00F86453"/>
    <w:rsid w:val="00F95FE8"/>
    <w:rsid w:val="00FB25E0"/>
    <w:rsid w:val="00FB66ED"/>
    <w:rsid w:val="00FB6980"/>
    <w:rsid w:val="00FC05A9"/>
    <w:rsid w:val="00FC1AAF"/>
    <w:rsid w:val="00FC433F"/>
    <w:rsid w:val="00FC76BF"/>
    <w:rsid w:val="00F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8B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D40"/>
  </w:style>
  <w:style w:type="paragraph" w:styleId="Fuzeile">
    <w:name w:val="footer"/>
    <w:basedOn w:val="Standard"/>
    <w:link w:val="FuzeileZchn"/>
    <w:uiPriority w:val="99"/>
    <w:unhideWhenUsed/>
    <w:rsid w:val="006E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D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D4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62B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DF6BB2"/>
    <w:rPr>
      <w:color w:val="0000FF"/>
      <w:u w:val="single"/>
    </w:rPr>
  </w:style>
  <w:style w:type="paragraph" w:customStyle="1" w:styleId="KeinAbsatzformat">
    <w:name w:val="[Kein Absatzformat]"/>
    <w:rsid w:val="007B49F8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A920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EinfacherAbsatz">
    <w:name w:val="[Einfacher Absatz]"/>
    <w:basedOn w:val="Standard"/>
    <w:uiPriority w:val="99"/>
    <w:rsid w:val="00F039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fgserver01\Schulverwaltung\Kollegium\Nachruf%20Dr.%20Nieckn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7B089-2357-42B7-A6AB-0367C70B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Nachruf Dr. Niecknig</Template>
  <TotalTime>0</TotalTime>
  <Pages>1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wicharz</dc:creator>
  <cp:lastModifiedBy>wicharz</cp:lastModifiedBy>
  <cp:revision>1</cp:revision>
  <cp:lastPrinted>2018-12-03T09:10:00Z</cp:lastPrinted>
  <dcterms:created xsi:type="dcterms:W3CDTF">2019-01-09T13:55:00Z</dcterms:created>
  <dcterms:modified xsi:type="dcterms:W3CDTF">2019-01-09T13:56:00Z</dcterms:modified>
</cp:coreProperties>
</file>